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A490" w14:textId="1076D520" w:rsidR="00236A74" w:rsidRDefault="00312377" w:rsidP="00D54B46">
      <w:pPr>
        <w:jc w:val="center"/>
      </w:pPr>
      <w:r>
        <w:t>Hokie Bugfest Returns</w:t>
      </w:r>
      <w:r w:rsidR="00026B3D">
        <w:t xml:space="preserve"> October </w:t>
      </w:r>
      <w:r>
        <w:t>18!</w:t>
      </w:r>
    </w:p>
    <w:p w14:paraId="4DE1902B" w14:textId="73FBA0C9" w:rsidR="00312377" w:rsidRDefault="00312377" w:rsidP="00312377">
      <w:pPr>
        <w:jc w:val="both"/>
      </w:pPr>
      <w:r>
        <w:t>While standing in a ballroom full of bugs may not sound like fun to some, the Holkie Bugfest draws 6,000 -8,000 children every year to Squires Student Center on the main campus of Virginia Tech.</w:t>
      </w:r>
    </w:p>
    <w:p w14:paraId="261B2081" w14:textId="372D78B6" w:rsidR="00312377" w:rsidRDefault="00312377" w:rsidP="00312377">
      <w:pPr>
        <w:jc w:val="both"/>
      </w:pPr>
      <w:r w:rsidRPr="00312377">
        <w:t xml:space="preserve">Hokie Bugfest celebrates the fun and exciting science of entomology, and the Virginia Tech tradition of learning and discovery, through outreach and engagement. This event highlights an ongoing youth education program hosted by the Virginia Tech Department of Entomology, Virginia Tech College of Agriculture &amp; Life Sciences, Virginia Cooperative Extension's 4-H program, and the department's student-run professional organization, the W. B. Alwood Entomological Society. </w:t>
      </w:r>
    </w:p>
    <w:p w14:paraId="133E7FBC" w14:textId="0F00A087" w:rsidR="00312377" w:rsidRDefault="00312377" w:rsidP="00312377">
      <w:pPr>
        <w:jc w:val="both"/>
      </w:pPr>
      <w:r w:rsidRPr="00312377">
        <w:t>Since its inception in 1966, Alwood Society members have engaged over 30,000 children by hosting department tours, visiting schools, and supporting special events like the Hokie Bugfest. The event is just one day in this ongoing, year-round effort.</w:t>
      </w:r>
    </w:p>
    <w:p w14:paraId="0B096A10" w14:textId="75957975" w:rsidR="00312377" w:rsidRDefault="00312377" w:rsidP="00312377">
      <w:pPr>
        <w:jc w:val="both"/>
      </w:pPr>
      <w:r w:rsidRPr="00312377">
        <w:t>Our in-person event will take place on October 18th, 2025 at Squires Student Center in Blacksburg, VA from 10am-3pm. We will have an early opening at 9-10am for those with special needs (S.A.F.E. hour). Come to enjoy live bugs, educational exhibits, and hands-on activitie</w:t>
      </w:r>
      <w:r w:rsidR="003F2E63">
        <w:t>s.</w:t>
      </w:r>
    </w:p>
    <w:p w14:paraId="70642F1E" w14:textId="7300FB46" w:rsidR="00312377" w:rsidRDefault="00312377" w:rsidP="00312377">
      <w:pPr>
        <w:jc w:val="both"/>
      </w:pPr>
      <w:r>
        <w:t>One part of the early hours of Bugfest is our own Ted E. Bear.  Like his forerunners, Bo and Ty, Bear is an old hand at the Bugfest and his soft hair and soulful eyes are a draw to many of the visitors and volunteers alike.</w:t>
      </w:r>
    </w:p>
    <w:p w14:paraId="48FFF5A3" w14:textId="77777777" w:rsidR="00312377" w:rsidRDefault="00312377" w:rsidP="00312377">
      <w:pPr>
        <w:jc w:val="both"/>
      </w:pPr>
      <w:r>
        <w:t>Over 30 exhibitors – Virginia Tech labs, Extension groups, local museums, and community/industry organizations will share their latest research, provide games, showcase live animals (including some reptiles, birds, and mammals), and provide a host of other activities.</w:t>
      </w:r>
    </w:p>
    <w:p w14:paraId="1E7F54CB" w14:textId="305AA33F" w:rsidR="00312377" w:rsidRDefault="00312377" w:rsidP="00312377">
      <w:pPr>
        <w:jc w:val="both"/>
      </w:pPr>
      <w:r>
        <w:t>Live arthropods from the Hokie BugZoo will be on hand so you can meet a range of live arthropods including tarantulas, scorpions that glow, blue death feigning beetles, giant hissing cockroaches, whip spiders, vinegaroons, and more.</w:t>
      </w:r>
    </w:p>
    <w:p w14:paraId="032AC748" w14:textId="72C5AC22" w:rsidR="00312377" w:rsidRDefault="00312377" w:rsidP="00312377">
      <w:pPr>
        <w:jc w:val="both"/>
      </w:pPr>
      <w:r>
        <w:t xml:space="preserve">Students can earn their junior Entomologist certificate and </w:t>
      </w:r>
      <w:r w:rsidR="003F2E63">
        <w:t xml:space="preserve">there will be a </w:t>
      </w:r>
      <w:r>
        <w:t>4-H Insect Collection Contest</w:t>
      </w:r>
      <w:r w:rsidR="003F2E63">
        <w:t xml:space="preserve">.  </w:t>
      </w:r>
      <w:r>
        <w:t>Check out insect collections entered by young entomologists from around the region. Winners will be announced; ribbons and prizes will be given.</w:t>
      </w:r>
    </w:p>
    <w:p w14:paraId="6DFF7CF3" w14:textId="3FF81BCC" w:rsidR="00312377" w:rsidRDefault="003F2E63" w:rsidP="00312377">
      <w:pPr>
        <w:jc w:val="both"/>
      </w:pPr>
      <w:r>
        <w:t>You might even win</w:t>
      </w:r>
      <w:r w:rsidR="00312377">
        <w:t xml:space="preserve"> a prize at the Bug Carnival!</w:t>
      </w:r>
      <w:r>
        <w:t xml:space="preserve">  So make plans to join us next Saturday on the campus of Virginia Tech.  Tell ‘em Bear sent you.</w:t>
      </w:r>
    </w:p>
    <w:p w14:paraId="5717C14A" w14:textId="77777777" w:rsidR="00312377" w:rsidRDefault="00312377" w:rsidP="00312377">
      <w:pPr>
        <w:jc w:val="both"/>
      </w:pPr>
    </w:p>
    <w:p w14:paraId="57650580" w14:textId="77777777" w:rsidR="00AB6245" w:rsidRDefault="00AB6245" w:rsidP="00AB6245">
      <w:r>
        <w:lastRenderedPageBreak/>
        <w:t>Upcoming Events:</w:t>
      </w:r>
    </w:p>
    <w:p w14:paraId="6E88584C" w14:textId="1BF696B3" w:rsidR="003F2E63" w:rsidRDefault="003F2E63" w:rsidP="00AB6245">
      <w:pPr>
        <w:spacing w:line="256" w:lineRule="auto"/>
        <w:jc w:val="both"/>
        <w:rPr>
          <w:rFonts w:ascii="Calibri" w:eastAsia="Calibri" w:hAnsi="Calibri" w:cs="Times New Roman"/>
        </w:rPr>
      </w:pPr>
      <w:r>
        <w:rPr>
          <w:rFonts w:ascii="Calibri" w:eastAsia="Calibri" w:hAnsi="Calibri" w:cs="Times New Roman"/>
        </w:rPr>
        <w:t>Oct 18</w:t>
      </w:r>
      <w:r>
        <w:rPr>
          <w:rFonts w:ascii="Calibri" w:eastAsia="Calibri" w:hAnsi="Calibri" w:cs="Times New Roman"/>
        </w:rPr>
        <w:tab/>
      </w:r>
      <w:r>
        <w:rPr>
          <w:rFonts w:ascii="Calibri" w:eastAsia="Calibri" w:hAnsi="Calibri" w:cs="Times New Roman"/>
        </w:rPr>
        <w:tab/>
        <w:t>Hokie Bugfest, Squires Student Center</w:t>
      </w:r>
    </w:p>
    <w:p w14:paraId="1B0D7371" w14:textId="02616C67" w:rsidR="00AB6245" w:rsidRPr="004E09F6" w:rsidRDefault="00AB6245" w:rsidP="00AB6245">
      <w:pPr>
        <w:spacing w:line="256" w:lineRule="auto"/>
        <w:jc w:val="both"/>
        <w:rPr>
          <w:rFonts w:ascii="Calibri" w:eastAsia="Calibri" w:hAnsi="Calibri" w:cs="Times New Roman"/>
        </w:rPr>
      </w:pPr>
      <w:r w:rsidRPr="004E09F6">
        <w:rPr>
          <w:rFonts w:ascii="Calibri" w:eastAsia="Calibri" w:hAnsi="Calibri" w:cs="Times New Roman"/>
        </w:rPr>
        <w:t>Oct 23</w:t>
      </w:r>
      <w:r w:rsidRPr="004E09F6">
        <w:rPr>
          <w:rFonts w:ascii="Calibri" w:eastAsia="Calibri" w:hAnsi="Calibri" w:cs="Times New Roman"/>
        </w:rPr>
        <w:tab/>
      </w:r>
      <w:r w:rsidRPr="004E09F6">
        <w:rPr>
          <w:rFonts w:ascii="Calibri" w:eastAsia="Calibri" w:hAnsi="Calibri" w:cs="Times New Roman"/>
        </w:rPr>
        <w:tab/>
        <w:t>Last day to consign calves to the December VQA Sale</w:t>
      </w:r>
    </w:p>
    <w:p w14:paraId="6E1279B5" w14:textId="77777777" w:rsidR="00AB6245" w:rsidRPr="004E09F6" w:rsidRDefault="00AB6245" w:rsidP="00AB6245">
      <w:pPr>
        <w:spacing w:line="256" w:lineRule="auto"/>
        <w:jc w:val="both"/>
        <w:rPr>
          <w:rFonts w:ascii="Calibri" w:eastAsia="Calibri" w:hAnsi="Calibri" w:cs="Times New Roman"/>
        </w:rPr>
      </w:pPr>
      <w:r w:rsidRPr="004E09F6">
        <w:rPr>
          <w:rFonts w:ascii="Calibri" w:eastAsia="Calibri" w:hAnsi="Calibri" w:cs="Times New Roman"/>
        </w:rPr>
        <w:t>Nov 4</w:t>
      </w:r>
      <w:r w:rsidRPr="004E09F6">
        <w:rPr>
          <w:rFonts w:ascii="Calibri" w:eastAsia="Calibri" w:hAnsi="Calibri" w:cs="Times New Roman"/>
        </w:rPr>
        <w:tab/>
      </w:r>
      <w:r w:rsidRPr="004E09F6">
        <w:rPr>
          <w:rFonts w:ascii="Calibri" w:eastAsia="Calibri" w:hAnsi="Calibri" w:cs="Times New Roman"/>
        </w:rPr>
        <w:tab/>
        <w:t>VQA Sale</w:t>
      </w:r>
    </w:p>
    <w:p w14:paraId="55D415C8" w14:textId="77777777" w:rsidR="00AB6245" w:rsidRPr="004E09F6" w:rsidRDefault="00AB6245" w:rsidP="00AB6245">
      <w:pPr>
        <w:spacing w:line="256" w:lineRule="auto"/>
        <w:jc w:val="both"/>
        <w:rPr>
          <w:rFonts w:ascii="Calibri" w:eastAsia="Calibri" w:hAnsi="Calibri" w:cs="Times New Roman"/>
        </w:rPr>
      </w:pPr>
      <w:r w:rsidRPr="004E09F6">
        <w:rPr>
          <w:rFonts w:ascii="Calibri" w:eastAsia="Calibri" w:hAnsi="Calibri" w:cs="Times New Roman"/>
        </w:rPr>
        <w:t>Nov 17</w:t>
      </w:r>
      <w:r w:rsidRPr="004E09F6">
        <w:rPr>
          <w:rFonts w:ascii="Calibri" w:eastAsia="Calibri" w:hAnsi="Calibri" w:cs="Times New Roman"/>
        </w:rPr>
        <w:tab/>
      </w:r>
      <w:r w:rsidRPr="004E09F6">
        <w:rPr>
          <w:rFonts w:ascii="Calibri" w:eastAsia="Calibri" w:hAnsi="Calibri" w:cs="Times New Roman"/>
        </w:rPr>
        <w:tab/>
        <w:t>Pesticide PAR Course/Farm Management, 6 PM, Oak Point Elementary</w:t>
      </w:r>
    </w:p>
    <w:p w14:paraId="44546B67" w14:textId="77777777" w:rsidR="00AB6245" w:rsidRPr="004E09F6" w:rsidRDefault="00AB6245" w:rsidP="00AB6245">
      <w:pPr>
        <w:spacing w:line="256" w:lineRule="auto"/>
        <w:jc w:val="both"/>
        <w:rPr>
          <w:rFonts w:ascii="Calibri" w:eastAsia="Calibri" w:hAnsi="Calibri" w:cs="Times New Roman"/>
        </w:rPr>
      </w:pPr>
      <w:r w:rsidRPr="004E09F6">
        <w:rPr>
          <w:rFonts w:ascii="Calibri" w:eastAsia="Calibri" w:hAnsi="Calibri" w:cs="Times New Roman"/>
        </w:rPr>
        <w:t>Dec 1</w:t>
      </w:r>
      <w:r w:rsidRPr="004E09F6">
        <w:rPr>
          <w:rFonts w:ascii="Calibri" w:eastAsia="Calibri" w:hAnsi="Calibri" w:cs="Times New Roman"/>
        </w:rPr>
        <w:tab/>
      </w:r>
      <w:r w:rsidRPr="004E09F6">
        <w:rPr>
          <w:rFonts w:ascii="Calibri" w:eastAsia="Calibri" w:hAnsi="Calibri" w:cs="Times New Roman"/>
        </w:rPr>
        <w:tab/>
        <w:t>VQA Sale</w:t>
      </w:r>
    </w:p>
    <w:p w14:paraId="75A92EC6" w14:textId="77777777" w:rsidR="00AB6245" w:rsidRPr="004E09F6" w:rsidRDefault="00AB6245" w:rsidP="00AB6245">
      <w:pPr>
        <w:spacing w:line="256" w:lineRule="auto"/>
        <w:jc w:val="both"/>
        <w:rPr>
          <w:rFonts w:ascii="Calibri" w:eastAsia="Calibri" w:hAnsi="Calibri" w:cs="Times New Roman"/>
        </w:rPr>
      </w:pPr>
      <w:r w:rsidRPr="004E09F6">
        <w:rPr>
          <w:rFonts w:ascii="Calibri" w:eastAsia="Calibri" w:hAnsi="Calibri" w:cs="Times New Roman"/>
        </w:rPr>
        <w:t>Dec 5</w:t>
      </w:r>
      <w:r w:rsidRPr="004E09F6">
        <w:rPr>
          <w:rFonts w:ascii="Calibri" w:eastAsia="Calibri" w:hAnsi="Calibri" w:cs="Times New Roman"/>
        </w:rPr>
        <w:tab/>
      </w:r>
      <w:r w:rsidRPr="004E09F6">
        <w:rPr>
          <w:rFonts w:ascii="Calibri" w:eastAsia="Calibri" w:hAnsi="Calibri" w:cs="Times New Roman"/>
        </w:rPr>
        <w:tab/>
        <w:t>Last day to consign calves to the Jan 2026 VQA Sale</w:t>
      </w:r>
    </w:p>
    <w:p w14:paraId="76745265" w14:textId="77777777" w:rsidR="00AB6245" w:rsidRPr="004E09F6" w:rsidRDefault="00AB6245" w:rsidP="00AB6245">
      <w:pPr>
        <w:spacing w:line="256" w:lineRule="auto"/>
        <w:jc w:val="both"/>
        <w:rPr>
          <w:rFonts w:ascii="Calibri" w:eastAsia="Calibri" w:hAnsi="Calibri" w:cs="Times New Roman"/>
        </w:rPr>
      </w:pPr>
      <w:r w:rsidRPr="004E09F6">
        <w:rPr>
          <w:rFonts w:ascii="Calibri" w:eastAsia="Calibri" w:hAnsi="Calibri" w:cs="Times New Roman"/>
        </w:rPr>
        <w:t>Dec 15</w:t>
      </w:r>
      <w:r w:rsidRPr="004E09F6">
        <w:rPr>
          <w:rFonts w:ascii="Calibri" w:eastAsia="Calibri" w:hAnsi="Calibri" w:cs="Times New Roman"/>
        </w:rPr>
        <w:tab/>
      </w:r>
      <w:r w:rsidRPr="004E09F6">
        <w:rPr>
          <w:rFonts w:ascii="Calibri" w:eastAsia="Calibri" w:hAnsi="Calibri" w:cs="Times New Roman"/>
        </w:rPr>
        <w:tab/>
        <w:t>BQA/Farm Management Meeting, 6 PM, Oak Point Elementary</w:t>
      </w:r>
    </w:p>
    <w:p w14:paraId="6789DF41" w14:textId="77777777" w:rsidR="00AB6245" w:rsidRPr="004E09F6" w:rsidRDefault="00AB6245" w:rsidP="00AB6245">
      <w:pPr>
        <w:spacing w:line="256" w:lineRule="auto"/>
        <w:jc w:val="both"/>
        <w:rPr>
          <w:rFonts w:ascii="Calibri" w:eastAsia="Calibri" w:hAnsi="Calibri" w:cs="Times New Roman"/>
        </w:rPr>
      </w:pPr>
      <w:r w:rsidRPr="004E09F6">
        <w:rPr>
          <w:rFonts w:ascii="Calibri" w:eastAsia="Calibri" w:hAnsi="Calibri" w:cs="Times New Roman"/>
        </w:rPr>
        <w:t>Jan 13, 2026</w:t>
      </w:r>
      <w:r w:rsidRPr="004E09F6">
        <w:rPr>
          <w:rFonts w:ascii="Calibri" w:eastAsia="Calibri" w:hAnsi="Calibri" w:cs="Times New Roman"/>
        </w:rPr>
        <w:tab/>
        <w:t>VQA Sale</w:t>
      </w:r>
    </w:p>
    <w:p w14:paraId="2F46B67A" w14:textId="77777777" w:rsidR="00AB6245" w:rsidRPr="004E09F6" w:rsidRDefault="00AB6245" w:rsidP="00AB6245">
      <w:pPr>
        <w:spacing w:line="256" w:lineRule="auto"/>
        <w:jc w:val="both"/>
        <w:rPr>
          <w:rFonts w:ascii="Calibri" w:eastAsia="Calibri" w:hAnsi="Calibri" w:cs="Times New Roman"/>
        </w:rPr>
      </w:pPr>
    </w:p>
    <w:p w14:paraId="46D33572" w14:textId="77777777" w:rsidR="00AB6245" w:rsidRPr="004E09F6" w:rsidRDefault="00AB6245" w:rsidP="00AB6245">
      <w:pPr>
        <w:rPr>
          <w:rFonts w:ascii="Aptos" w:eastAsia="Aptos" w:hAnsi="Aptos" w:cs="Times New Roman"/>
          <w:sz w:val="16"/>
          <w:szCs w:val="16"/>
        </w:rPr>
      </w:pPr>
      <w:r w:rsidRPr="004E09F6">
        <w:rPr>
          <w:rFonts w:ascii="Aptos" w:eastAsia="Aptos" w:hAnsi="Aptos" w:cs="Times New Roman"/>
          <w:sz w:val="16"/>
          <w:szCs w:val="16"/>
        </w:rPr>
        <w:t>If you are a person with a disability and desire any assistive devices, services or other accommodation to participate in this activity, please contact Andy Overbay or Pam Testerman at (276) 706-8339/TDD (800) 828-1120) during business hours of 8:00 a.m. and 5:00 p.m. to discuss accommodations 5 days prior to the event.</w:t>
      </w:r>
    </w:p>
    <w:p w14:paraId="2FB62910" w14:textId="77777777" w:rsidR="00AB6245" w:rsidRPr="004E09F6" w:rsidRDefault="00AB6245" w:rsidP="00AB6245">
      <w:pPr>
        <w:rPr>
          <w:rFonts w:ascii="Aptos" w:eastAsia="Aptos" w:hAnsi="Aptos" w:cs="Times New Roman"/>
          <w:sz w:val="16"/>
          <w:szCs w:val="16"/>
        </w:rPr>
      </w:pPr>
      <w:r w:rsidRPr="004E09F6">
        <w:rPr>
          <w:rFonts w:ascii="Aptos" w:eastAsia="Aptos" w:hAnsi="Aptos" w:cs="Times New Roman"/>
          <w:sz w:val="16"/>
          <w:szCs w:val="16"/>
        </w:rPr>
        <w:t>Virginia Cooperative Extension programs and employment are open to all, regardless of age, color, disability, gender, gender identity, gender expression, national origin, political affiliation, race, religion, sexual orientation, genetic information, veteran status, or any other basis protected by law. An equal opportunity/affirmative action employer. Issued in furtherance of Cooperative Extension work, Virginia Polytechnic Institute and State University, Virginia</w:t>
      </w:r>
    </w:p>
    <w:p w14:paraId="48F76EDE" w14:textId="77777777" w:rsidR="00AB6245" w:rsidRDefault="00AB6245" w:rsidP="00D54B46">
      <w:pPr>
        <w:jc w:val="both"/>
      </w:pPr>
    </w:p>
    <w:p w14:paraId="1295AC69" w14:textId="77777777" w:rsidR="00AB6245" w:rsidRDefault="00AB6245" w:rsidP="00D54B46">
      <w:pPr>
        <w:jc w:val="both"/>
      </w:pPr>
    </w:p>
    <w:p w14:paraId="2CCF36CA" w14:textId="77777777" w:rsidR="00D54B46" w:rsidRDefault="00D54B46" w:rsidP="00D54B46">
      <w:pPr>
        <w:jc w:val="both"/>
      </w:pPr>
    </w:p>
    <w:sectPr w:rsidR="00D54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46"/>
    <w:rsid w:val="00026B3D"/>
    <w:rsid w:val="00236A74"/>
    <w:rsid w:val="002E3F53"/>
    <w:rsid w:val="00312377"/>
    <w:rsid w:val="003F2E63"/>
    <w:rsid w:val="0048405D"/>
    <w:rsid w:val="0079791D"/>
    <w:rsid w:val="00853657"/>
    <w:rsid w:val="008E7551"/>
    <w:rsid w:val="00AB6245"/>
    <w:rsid w:val="00B82E37"/>
    <w:rsid w:val="00D54B46"/>
    <w:rsid w:val="00DF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9FA0"/>
  <w15:chartTrackingRefBased/>
  <w15:docId w15:val="{C18CB49F-537C-4928-A00D-3CA7DA03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B46"/>
    <w:rPr>
      <w:rFonts w:eastAsiaTheme="majorEastAsia" w:cstheme="majorBidi"/>
      <w:color w:val="272727" w:themeColor="text1" w:themeTint="D8"/>
    </w:rPr>
  </w:style>
  <w:style w:type="paragraph" w:styleId="Title">
    <w:name w:val="Title"/>
    <w:basedOn w:val="Normal"/>
    <w:next w:val="Normal"/>
    <w:link w:val="TitleChar"/>
    <w:uiPriority w:val="10"/>
    <w:qFormat/>
    <w:rsid w:val="00D54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B46"/>
    <w:pPr>
      <w:spacing w:before="160"/>
      <w:jc w:val="center"/>
    </w:pPr>
    <w:rPr>
      <w:i/>
      <w:iCs/>
      <w:color w:val="404040" w:themeColor="text1" w:themeTint="BF"/>
    </w:rPr>
  </w:style>
  <w:style w:type="character" w:customStyle="1" w:styleId="QuoteChar">
    <w:name w:val="Quote Char"/>
    <w:basedOn w:val="DefaultParagraphFont"/>
    <w:link w:val="Quote"/>
    <w:uiPriority w:val="29"/>
    <w:rsid w:val="00D54B46"/>
    <w:rPr>
      <w:i/>
      <w:iCs/>
      <w:color w:val="404040" w:themeColor="text1" w:themeTint="BF"/>
    </w:rPr>
  </w:style>
  <w:style w:type="paragraph" w:styleId="ListParagraph">
    <w:name w:val="List Paragraph"/>
    <w:basedOn w:val="Normal"/>
    <w:uiPriority w:val="34"/>
    <w:qFormat/>
    <w:rsid w:val="00D54B46"/>
    <w:pPr>
      <w:ind w:left="720"/>
      <w:contextualSpacing/>
    </w:pPr>
  </w:style>
  <w:style w:type="character" w:styleId="IntenseEmphasis">
    <w:name w:val="Intense Emphasis"/>
    <w:basedOn w:val="DefaultParagraphFont"/>
    <w:uiPriority w:val="21"/>
    <w:qFormat/>
    <w:rsid w:val="00D54B46"/>
    <w:rPr>
      <w:i/>
      <w:iCs/>
      <w:color w:val="0F4761" w:themeColor="accent1" w:themeShade="BF"/>
    </w:rPr>
  </w:style>
  <w:style w:type="paragraph" w:styleId="IntenseQuote">
    <w:name w:val="Intense Quote"/>
    <w:basedOn w:val="Normal"/>
    <w:next w:val="Normal"/>
    <w:link w:val="IntenseQuoteChar"/>
    <w:uiPriority w:val="30"/>
    <w:qFormat/>
    <w:rsid w:val="00D54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B46"/>
    <w:rPr>
      <w:i/>
      <w:iCs/>
      <w:color w:val="0F4761" w:themeColor="accent1" w:themeShade="BF"/>
    </w:rPr>
  </w:style>
  <w:style w:type="character" w:styleId="IntenseReference">
    <w:name w:val="Intense Reference"/>
    <w:basedOn w:val="DefaultParagraphFont"/>
    <w:uiPriority w:val="32"/>
    <w:qFormat/>
    <w:rsid w:val="00D54B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2994</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Overbay, Andrew</dc:creator>
  <cp:keywords/>
  <dc:description/>
  <cp:lastModifiedBy>Testerman, Pam</cp:lastModifiedBy>
  <cp:revision>2</cp:revision>
  <dcterms:created xsi:type="dcterms:W3CDTF">2025-10-03T15:03:00Z</dcterms:created>
  <dcterms:modified xsi:type="dcterms:W3CDTF">2025-10-03T15:03:00Z</dcterms:modified>
</cp:coreProperties>
</file>