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C313" w14:textId="77777777" w:rsidR="00B83A94" w:rsidRDefault="00B83A94" w:rsidP="00B83A94">
      <w:pPr>
        <w:spacing w:after="0" w:line="240" w:lineRule="auto"/>
        <w:jc w:val="center"/>
        <w:rPr>
          <w:rFonts w:ascii="Calibri" w:eastAsia="Calibri" w:hAnsi="Calibri" w:cs="Times New Roman"/>
        </w:rPr>
      </w:pPr>
      <w:bookmarkStart w:id="0" w:name="_GoBack"/>
      <w:bookmarkEnd w:id="0"/>
      <w:r>
        <w:rPr>
          <w:rFonts w:ascii="Calibri" w:eastAsia="Calibri" w:hAnsi="Calibri" w:cs="Times New Roman"/>
        </w:rPr>
        <w:t>Beginning Shepherd Course Offered</w:t>
      </w:r>
    </w:p>
    <w:p w14:paraId="2C3E9C07" w14:textId="77777777" w:rsidR="00B83A94" w:rsidRDefault="00B83A94" w:rsidP="00B83A94">
      <w:pPr>
        <w:spacing w:after="0" w:line="240" w:lineRule="auto"/>
        <w:jc w:val="center"/>
        <w:rPr>
          <w:rFonts w:ascii="Calibri" w:eastAsia="Calibri" w:hAnsi="Calibri" w:cs="Times New Roman"/>
        </w:rPr>
      </w:pPr>
    </w:p>
    <w:p w14:paraId="78F47023"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Dr. Scott Greiner recently announced that a workshop for beginning and novice sheep flock owners will be held on the VA Tech campus later this month.  The 2024 Virginia Tech Sheep Basics 101 Workshop will be held January 19-20 at the Copenhaver Sheep Center.</w:t>
      </w:r>
    </w:p>
    <w:p w14:paraId="547EE660" w14:textId="77777777" w:rsidR="00B83A94" w:rsidRDefault="00B83A94" w:rsidP="00B83A94">
      <w:pPr>
        <w:spacing w:after="0" w:line="240" w:lineRule="auto"/>
        <w:jc w:val="both"/>
        <w:rPr>
          <w:rFonts w:ascii="Calibri" w:eastAsia="Calibri" w:hAnsi="Calibri" w:cs="Times New Roman"/>
        </w:rPr>
      </w:pPr>
    </w:p>
    <w:p w14:paraId="2358CDDD"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 xml:space="preserve">The course begins at 10 AM on Friday and runs through lunch on Saturday.  </w:t>
      </w:r>
      <w:r w:rsidRPr="00B83A94">
        <w:rPr>
          <w:rFonts w:ascii="Calibri" w:eastAsia="Calibri" w:hAnsi="Calibri" w:cs="Times New Roman"/>
        </w:rPr>
        <w:t xml:space="preserve">This workshop is designed for individuals who have limited or no experience in the care and overall management of sheep. </w:t>
      </w:r>
    </w:p>
    <w:p w14:paraId="20DE5AB9" w14:textId="77777777" w:rsidR="00B83A94" w:rsidRDefault="00B83A94" w:rsidP="00B83A94">
      <w:pPr>
        <w:spacing w:after="0" w:line="240" w:lineRule="auto"/>
        <w:jc w:val="both"/>
        <w:rPr>
          <w:rFonts w:ascii="Calibri" w:eastAsia="Calibri" w:hAnsi="Calibri" w:cs="Times New Roman"/>
        </w:rPr>
      </w:pPr>
    </w:p>
    <w:p w14:paraId="0D4B30F8" w14:textId="77777777" w:rsidR="00B83A94" w:rsidRDefault="00B83A94" w:rsidP="00B83A94">
      <w:pPr>
        <w:spacing w:after="0" w:line="240" w:lineRule="auto"/>
        <w:jc w:val="both"/>
        <w:rPr>
          <w:rFonts w:ascii="Calibri" w:eastAsia="Calibri" w:hAnsi="Calibri" w:cs="Times New Roman"/>
        </w:rPr>
      </w:pPr>
      <w:r w:rsidRPr="00B83A94">
        <w:rPr>
          <w:rFonts w:ascii="Calibri" w:eastAsia="Calibri" w:hAnsi="Calibri" w:cs="Times New Roman"/>
        </w:rPr>
        <w:t>This session will showcase specific management practices required in preparation for and around the time of lambing. Participants will attend lectures in addition to receiving hands-on experience with ewes and lambs.</w:t>
      </w:r>
    </w:p>
    <w:p w14:paraId="18A251B1" w14:textId="77777777" w:rsidR="00B83A94" w:rsidRDefault="00B83A94" w:rsidP="00B83A94">
      <w:pPr>
        <w:spacing w:after="0" w:line="240" w:lineRule="auto"/>
        <w:jc w:val="both"/>
        <w:rPr>
          <w:rFonts w:ascii="Calibri" w:eastAsia="Calibri" w:hAnsi="Calibri" w:cs="Times New Roman"/>
        </w:rPr>
      </w:pPr>
    </w:p>
    <w:p w14:paraId="2624C49A" w14:textId="77777777" w:rsidR="00B83A94" w:rsidRDefault="00B83A94" w:rsidP="00B83A94">
      <w:pPr>
        <w:spacing w:after="0" w:line="240" w:lineRule="auto"/>
        <w:jc w:val="both"/>
        <w:rPr>
          <w:rFonts w:ascii="Calibri" w:eastAsia="Calibri" w:hAnsi="Calibri" w:cs="Times New Roman"/>
        </w:rPr>
      </w:pPr>
      <w:r w:rsidRPr="00B83A94">
        <w:rPr>
          <w:rFonts w:ascii="Calibri" w:eastAsia="Calibri" w:hAnsi="Calibri" w:cs="Times New Roman"/>
        </w:rPr>
        <w:t>Topics to be covered include: Basic Record Keeping, Facilities and Handling, Flock Health, Newborn Lamb Management, Nutritional and Reproduction Managemen</w:t>
      </w:r>
      <w:r>
        <w:rPr>
          <w:rFonts w:ascii="Calibri" w:eastAsia="Calibri" w:hAnsi="Calibri" w:cs="Times New Roman"/>
        </w:rPr>
        <w:t>t.</w:t>
      </w:r>
      <w:r w:rsidRPr="00B83A94">
        <w:rPr>
          <w:rFonts w:ascii="Calibri" w:eastAsia="Calibri" w:hAnsi="Calibri" w:cs="Times New Roman"/>
        </w:rPr>
        <w:t xml:space="preserve"> </w:t>
      </w:r>
    </w:p>
    <w:p w14:paraId="6B96FE7E" w14:textId="77777777" w:rsidR="00B83A94" w:rsidRDefault="00B83A94" w:rsidP="00B83A94">
      <w:pPr>
        <w:spacing w:after="0" w:line="240" w:lineRule="auto"/>
        <w:jc w:val="both"/>
        <w:rPr>
          <w:rFonts w:ascii="Calibri" w:eastAsia="Calibri" w:hAnsi="Calibri" w:cs="Times New Roman"/>
        </w:rPr>
      </w:pPr>
    </w:p>
    <w:p w14:paraId="1AAE0A9B" w14:textId="77777777" w:rsidR="00B83A94" w:rsidRDefault="00B83A94" w:rsidP="00B83A94">
      <w:pPr>
        <w:spacing w:after="0" w:line="240" w:lineRule="auto"/>
        <w:jc w:val="both"/>
        <w:rPr>
          <w:rFonts w:ascii="Calibri" w:eastAsia="Calibri" w:hAnsi="Calibri" w:cs="Times New Roman"/>
        </w:rPr>
      </w:pPr>
      <w:r w:rsidRPr="00B83A94">
        <w:rPr>
          <w:rFonts w:ascii="Calibri" w:eastAsia="Calibri" w:hAnsi="Calibri" w:cs="Times New Roman"/>
        </w:rPr>
        <w:t>This workshop is limited to a maximum of 30 participants with a cost of $40 per person. The first 30 registrants will be enrolled. To register for the workshop, use the Google Form link located to the right. Please make checks payable to Virginia Sheep Producers Association upon arrival Friday.</w:t>
      </w:r>
    </w:p>
    <w:p w14:paraId="21D9A644" w14:textId="77777777" w:rsidR="00B83A94" w:rsidRDefault="00B83A94" w:rsidP="00B83A94">
      <w:pPr>
        <w:spacing w:after="0" w:line="240" w:lineRule="auto"/>
        <w:jc w:val="both"/>
        <w:rPr>
          <w:rFonts w:ascii="Calibri" w:eastAsia="Calibri" w:hAnsi="Calibri" w:cs="Times New Roman"/>
        </w:rPr>
      </w:pPr>
    </w:p>
    <w:p w14:paraId="35CC3CE5" w14:textId="77777777" w:rsidR="00B83A94" w:rsidRDefault="00B83A94" w:rsidP="00B83A94">
      <w:pPr>
        <w:spacing w:after="0" w:line="240" w:lineRule="auto"/>
        <w:jc w:val="both"/>
        <w:rPr>
          <w:rFonts w:ascii="Calibri" w:eastAsia="Calibri" w:hAnsi="Calibri" w:cs="Times New Roman"/>
        </w:rPr>
      </w:pPr>
      <w:r w:rsidRPr="00B83A94">
        <w:rPr>
          <w:rFonts w:ascii="Calibri" w:eastAsia="Calibri" w:hAnsi="Calibri" w:cs="Times New Roman"/>
        </w:rPr>
        <w:t xml:space="preserve">To </w:t>
      </w:r>
      <w:r>
        <w:rPr>
          <w:rFonts w:ascii="Calibri" w:eastAsia="Calibri" w:hAnsi="Calibri" w:cs="Times New Roman"/>
        </w:rPr>
        <w:t>r</w:t>
      </w:r>
      <w:r w:rsidRPr="00B83A94">
        <w:rPr>
          <w:rFonts w:ascii="Calibri" w:eastAsia="Calibri" w:hAnsi="Calibri" w:cs="Times New Roman"/>
        </w:rPr>
        <w:t>egister</w:t>
      </w:r>
      <w:r>
        <w:rPr>
          <w:rFonts w:ascii="Calibri" w:eastAsia="Calibri" w:hAnsi="Calibri" w:cs="Times New Roman"/>
        </w:rPr>
        <w:t>, p</w:t>
      </w:r>
      <w:r w:rsidRPr="00B83A94">
        <w:rPr>
          <w:rFonts w:ascii="Calibri" w:eastAsia="Calibri" w:hAnsi="Calibri" w:cs="Times New Roman"/>
        </w:rPr>
        <w:t>lease use the Google Form link: https://forms.gle/apa e268HD9M1kjMJ6 or contact Scott Greiner at sgreiner@vt.edu (540) 231-9159 or Nicole Valliere at nvalliere@vt.edu (919) 696-5369</w:t>
      </w:r>
      <w:r>
        <w:rPr>
          <w:rFonts w:ascii="Calibri" w:eastAsia="Calibri" w:hAnsi="Calibri" w:cs="Times New Roman"/>
        </w:rPr>
        <w:t>.</w:t>
      </w:r>
    </w:p>
    <w:p w14:paraId="7748EDE3" w14:textId="77777777" w:rsidR="00B83A94" w:rsidRDefault="00B83A94" w:rsidP="00B83A94">
      <w:pPr>
        <w:spacing w:after="0" w:line="240" w:lineRule="auto"/>
        <w:jc w:val="both"/>
        <w:rPr>
          <w:rFonts w:ascii="Calibri" w:eastAsia="Calibri" w:hAnsi="Calibri" w:cs="Times New Roman"/>
        </w:rPr>
      </w:pPr>
    </w:p>
    <w:p w14:paraId="43DB0F5B"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Upcoming Events</w:t>
      </w:r>
    </w:p>
    <w:p w14:paraId="45E8F37E" w14:textId="77777777" w:rsidR="00B83A94" w:rsidRDefault="00B83A94" w:rsidP="00B83A94">
      <w:pPr>
        <w:spacing w:after="0" w:line="240" w:lineRule="auto"/>
        <w:jc w:val="both"/>
        <w:rPr>
          <w:rFonts w:ascii="Calibri" w:eastAsia="Calibri" w:hAnsi="Calibri" w:cs="Times New Roman"/>
        </w:rPr>
      </w:pPr>
    </w:p>
    <w:p w14:paraId="14D21606"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Jan 9</w:t>
      </w:r>
      <w:r>
        <w:rPr>
          <w:rFonts w:ascii="Calibri" w:eastAsia="Calibri" w:hAnsi="Calibri" w:cs="Times New Roman"/>
        </w:rPr>
        <w:tab/>
      </w:r>
      <w:r>
        <w:rPr>
          <w:rFonts w:ascii="Calibri" w:eastAsia="Calibri" w:hAnsi="Calibri" w:cs="Times New Roman"/>
        </w:rPr>
        <w:tab/>
        <w:t>VQA Sale, 7 PM Tri-State Livestock Market</w:t>
      </w:r>
    </w:p>
    <w:p w14:paraId="5AA39136"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Jan 15</w:t>
      </w:r>
      <w:r>
        <w:rPr>
          <w:rFonts w:ascii="Calibri" w:eastAsia="Calibri" w:hAnsi="Calibri" w:cs="Times New Roman"/>
        </w:rPr>
        <w:tab/>
      </w:r>
      <w:r>
        <w:rPr>
          <w:rFonts w:ascii="Calibri" w:eastAsia="Calibri" w:hAnsi="Calibri" w:cs="Times New Roman"/>
        </w:rPr>
        <w:tab/>
        <w:t>VQA Steer Take Up</w:t>
      </w:r>
    </w:p>
    <w:p w14:paraId="5006A4D3"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Jan 17</w:t>
      </w:r>
      <w:r>
        <w:rPr>
          <w:rFonts w:ascii="Calibri" w:eastAsia="Calibri" w:hAnsi="Calibri" w:cs="Times New Roman"/>
        </w:rPr>
        <w:tab/>
      </w:r>
      <w:r>
        <w:rPr>
          <w:rFonts w:ascii="Calibri" w:eastAsia="Calibri" w:hAnsi="Calibri" w:cs="Times New Roman"/>
        </w:rPr>
        <w:tab/>
        <w:t>VQA Heifer Take-Up</w:t>
      </w:r>
    </w:p>
    <w:p w14:paraId="29EE152F"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Jan 19-20</w:t>
      </w:r>
      <w:r>
        <w:rPr>
          <w:rFonts w:ascii="Calibri" w:eastAsia="Calibri" w:hAnsi="Calibri" w:cs="Times New Roman"/>
        </w:rPr>
        <w:tab/>
        <w:t>Sheep Basics Workshop, Begins 10 AM Friday, VT Copenhaver Sheep Center</w:t>
      </w:r>
    </w:p>
    <w:p w14:paraId="2DAF8072"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Jan 23</w:t>
      </w:r>
      <w:r>
        <w:rPr>
          <w:rFonts w:ascii="Calibri" w:eastAsia="Calibri" w:hAnsi="Calibri" w:cs="Times New Roman"/>
        </w:rPr>
        <w:tab/>
      </w:r>
      <w:r>
        <w:rPr>
          <w:rFonts w:ascii="Calibri" w:eastAsia="Calibri" w:hAnsi="Calibri" w:cs="Times New Roman"/>
        </w:rPr>
        <w:tab/>
        <w:t>VFGC Winter Conference, Wytheville Meeting Center, Registration at 8 am, Program 9-3</w:t>
      </w:r>
    </w:p>
    <w:p w14:paraId="40DF5D1F" w14:textId="77777777" w:rsidR="00B83A94" w:rsidRDefault="00B83A94" w:rsidP="00B83A94">
      <w:pPr>
        <w:spacing w:after="0" w:line="240" w:lineRule="auto"/>
        <w:jc w:val="both"/>
        <w:rPr>
          <w:rFonts w:ascii="Calibri" w:eastAsia="Calibri" w:hAnsi="Calibri" w:cs="Times New Roman"/>
        </w:rPr>
      </w:pPr>
      <w:r>
        <w:rPr>
          <w:rFonts w:ascii="Calibri" w:eastAsia="Calibri" w:hAnsi="Calibri" w:cs="Times New Roman"/>
        </w:rPr>
        <w:t>Jan 27</w:t>
      </w:r>
      <w:r>
        <w:rPr>
          <w:rFonts w:ascii="Calibri" w:eastAsia="Calibri" w:hAnsi="Calibri" w:cs="Times New Roman"/>
        </w:rPr>
        <w:tab/>
      </w:r>
      <w:r>
        <w:rPr>
          <w:rFonts w:ascii="Calibri" w:eastAsia="Calibri" w:hAnsi="Calibri" w:cs="Times New Roman"/>
        </w:rPr>
        <w:tab/>
        <w:t>Beef Cattle Health Conference, Alphin Stuart Arena, VA Tech</w:t>
      </w:r>
    </w:p>
    <w:p w14:paraId="54044195" w14:textId="77777777" w:rsidR="0060748C" w:rsidRDefault="0060748C" w:rsidP="00B83A94">
      <w:pPr>
        <w:spacing w:after="0" w:line="240" w:lineRule="auto"/>
        <w:jc w:val="both"/>
        <w:rPr>
          <w:rFonts w:ascii="Calibri" w:eastAsia="Calibri" w:hAnsi="Calibri" w:cs="Times New Roman"/>
        </w:rPr>
      </w:pPr>
      <w:r>
        <w:rPr>
          <w:rFonts w:ascii="Calibri" w:eastAsia="Calibri" w:hAnsi="Calibri" w:cs="Times New Roman"/>
        </w:rPr>
        <w:t>Feb 14-17</w:t>
      </w:r>
      <w:r>
        <w:rPr>
          <w:rFonts w:ascii="Calibri" w:eastAsia="Calibri" w:hAnsi="Calibri" w:cs="Times New Roman"/>
        </w:rPr>
        <w:tab/>
        <w:t>National Farm Machinery Show, Louisville KY</w:t>
      </w:r>
    </w:p>
    <w:p w14:paraId="4254CA5E" w14:textId="77777777" w:rsidR="00847B49" w:rsidRDefault="00847B49" w:rsidP="00B83A94">
      <w:pPr>
        <w:spacing w:after="0" w:line="240" w:lineRule="auto"/>
        <w:jc w:val="both"/>
        <w:rPr>
          <w:rFonts w:ascii="Calibri" w:eastAsia="Calibri" w:hAnsi="Calibri" w:cs="Times New Roman"/>
        </w:rPr>
      </w:pPr>
      <w:r>
        <w:rPr>
          <w:rFonts w:ascii="Calibri" w:eastAsia="Calibri" w:hAnsi="Calibri" w:cs="Times New Roman"/>
        </w:rPr>
        <w:t>Feb 16</w:t>
      </w:r>
      <w:r>
        <w:rPr>
          <w:rFonts w:ascii="Calibri" w:eastAsia="Calibri" w:hAnsi="Calibri" w:cs="Times New Roman"/>
        </w:rPr>
        <w:tab/>
      </w:r>
      <w:r>
        <w:rPr>
          <w:rFonts w:ascii="Calibri" w:eastAsia="Calibri" w:hAnsi="Calibri" w:cs="Times New Roman"/>
        </w:rPr>
        <w:tab/>
        <w:t>Deadline to consign calves to the March 19 VQA Sale</w:t>
      </w:r>
    </w:p>
    <w:p w14:paraId="49E45ECD" w14:textId="77777777" w:rsidR="00847B49" w:rsidRDefault="00847B49" w:rsidP="00B83A94">
      <w:pPr>
        <w:spacing w:after="0" w:line="240" w:lineRule="auto"/>
        <w:jc w:val="both"/>
        <w:rPr>
          <w:rFonts w:ascii="Calibri" w:eastAsia="Calibri" w:hAnsi="Calibri" w:cs="Times New Roman"/>
        </w:rPr>
      </w:pPr>
      <w:r>
        <w:rPr>
          <w:rFonts w:ascii="Calibri" w:eastAsia="Calibri" w:hAnsi="Calibri" w:cs="Times New Roman"/>
        </w:rPr>
        <w:t>Mar 19</w:t>
      </w:r>
      <w:r>
        <w:rPr>
          <w:rFonts w:ascii="Calibri" w:eastAsia="Calibri" w:hAnsi="Calibri" w:cs="Times New Roman"/>
        </w:rPr>
        <w:tab/>
      </w:r>
      <w:r>
        <w:rPr>
          <w:rFonts w:ascii="Calibri" w:eastAsia="Calibri" w:hAnsi="Calibri" w:cs="Times New Roman"/>
        </w:rPr>
        <w:tab/>
        <w:t>VQA Calf Sale</w:t>
      </w:r>
    </w:p>
    <w:p w14:paraId="5915B277" w14:textId="77777777" w:rsidR="00847B49" w:rsidRDefault="00847B49" w:rsidP="00B83A94">
      <w:pPr>
        <w:spacing w:after="0" w:line="240" w:lineRule="auto"/>
        <w:jc w:val="both"/>
        <w:rPr>
          <w:rFonts w:ascii="Calibri" w:eastAsia="Calibri" w:hAnsi="Calibri" w:cs="Times New Roman"/>
        </w:rPr>
      </w:pPr>
      <w:r>
        <w:rPr>
          <w:rFonts w:ascii="Calibri" w:eastAsia="Calibri" w:hAnsi="Calibri" w:cs="Times New Roman"/>
        </w:rPr>
        <w:t>Mar 25</w:t>
      </w:r>
      <w:r>
        <w:rPr>
          <w:rFonts w:ascii="Calibri" w:eastAsia="Calibri" w:hAnsi="Calibri" w:cs="Times New Roman"/>
        </w:rPr>
        <w:tab/>
      </w:r>
      <w:r>
        <w:rPr>
          <w:rFonts w:ascii="Calibri" w:eastAsia="Calibri" w:hAnsi="Calibri" w:cs="Times New Roman"/>
        </w:rPr>
        <w:tab/>
        <w:t>VQA Steer Take Up</w:t>
      </w:r>
    </w:p>
    <w:p w14:paraId="306C70D3" w14:textId="77777777" w:rsidR="00847B49" w:rsidRDefault="00847B49" w:rsidP="00B83A94">
      <w:pPr>
        <w:spacing w:after="0" w:line="240" w:lineRule="auto"/>
        <w:jc w:val="both"/>
        <w:rPr>
          <w:rFonts w:ascii="Calibri" w:eastAsia="Calibri" w:hAnsi="Calibri" w:cs="Times New Roman"/>
        </w:rPr>
      </w:pPr>
      <w:r>
        <w:rPr>
          <w:rFonts w:ascii="Calibri" w:eastAsia="Calibri" w:hAnsi="Calibri" w:cs="Times New Roman"/>
        </w:rPr>
        <w:t>Mar 27</w:t>
      </w:r>
      <w:r>
        <w:rPr>
          <w:rFonts w:ascii="Calibri" w:eastAsia="Calibri" w:hAnsi="Calibri" w:cs="Times New Roman"/>
        </w:rPr>
        <w:tab/>
      </w:r>
      <w:r>
        <w:rPr>
          <w:rFonts w:ascii="Calibri" w:eastAsia="Calibri" w:hAnsi="Calibri" w:cs="Times New Roman"/>
        </w:rPr>
        <w:tab/>
        <w:t>VQA Heifer Take Up</w:t>
      </w:r>
    </w:p>
    <w:p w14:paraId="4B311037" w14:textId="77777777" w:rsidR="00B83A94" w:rsidRDefault="00B83A94" w:rsidP="00B83A94">
      <w:pPr>
        <w:spacing w:after="0" w:line="240" w:lineRule="auto"/>
        <w:jc w:val="both"/>
        <w:rPr>
          <w:rFonts w:ascii="Calibri" w:eastAsia="Calibri" w:hAnsi="Calibri" w:cs="Times New Roman"/>
        </w:rPr>
      </w:pPr>
    </w:p>
    <w:p w14:paraId="3447E559" w14:textId="77777777" w:rsidR="00B83A94" w:rsidRPr="00B83A94" w:rsidRDefault="00B83A94" w:rsidP="00B83A94">
      <w:pPr>
        <w:spacing w:after="120" w:line="280" w:lineRule="auto"/>
        <w:jc w:val="both"/>
        <w:rPr>
          <w:rFonts w:eastAsia="Calibri" w:cstheme="minorHAnsi"/>
          <w:sz w:val="16"/>
          <w:szCs w:val="16"/>
        </w:rPr>
      </w:pPr>
      <w:r w:rsidRPr="00B83A94">
        <w:rPr>
          <w:rFonts w:eastAsia="Calibri" w:cstheme="minorHAnsi"/>
          <w:sz w:val="16"/>
          <w:szCs w:val="16"/>
        </w:rPr>
        <w:t xml:space="preserve">If you are a person with a disability and desire any assistive devices, services, or other accommodations to participate </w:t>
      </w:r>
      <w:proofErr w:type="gramStart"/>
      <w:r w:rsidRPr="00B83A94">
        <w:rPr>
          <w:rFonts w:eastAsia="Calibri" w:cstheme="minorHAnsi"/>
          <w:sz w:val="16"/>
          <w:szCs w:val="16"/>
        </w:rPr>
        <w:t>In</w:t>
      </w:r>
      <w:proofErr w:type="gramEnd"/>
      <w:r w:rsidRPr="00B83A94">
        <w:rPr>
          <w:rFonts w:eastAsia="Calibri" w:cstheme="minorHAnsi"/>
          <w:sz w:val="16"/>
          <w:szCs w:val="16"/>
        </w:rPr>
        <w:t xml:space="preserve"> this activity, please contact Scott Greiner at sgreiner@vt.edu or (540) 231-9159 during the business hours of 8 a.m. to 5 p.m. to discuss possible accommodations. Please inquire at least 5 days prior to the event.</w:t>
      </w:r>
    </w:p>
    <w:p w14:paraId="4536593B" w14:textId="77777777" w:rsidR="00B83A94" w:rsidRDefault="00B83A94" w:rsidP="00B83A94">
      <w:pPr>
        <w:spacing w:after="120" w:line="280" w:lineRule="auto"/>
        <w:jc w:val="both"/>
        <w:rPr>
          <w:rFonts w:ascii="Calibri" w:eastAsia="Calibri" w:hAnsi="Calibri" w:cs="Times New Roman"/>
        </w:rPr>
      </w:pPr>
      <w:r>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5109F45D" w14:textId="77777777" w:rsidR="006E7D9F" w:rsidRDefault="006E7D9F"/>
    <w:sectPr w:rsidR="006E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94"/>
    <w:rsid w:val="0060748C"/>
    <w:rsid w:val="006A6D49"/>
    <w:rsid w:val="006E7D9F"/>
    <w:rsid w:val="00847B49"/>
    <w:rsid w:val="00B8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2A82"/>
  <w15:chartTrackingRefBased/>
  <w15:docId w15:val="{1CE8345E-935B-4AE6-A31A-A15D6028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A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3" ma:contentTypeDescription="Create a new document." ma:contentTypeScope="" ma:versionID="c7b55360551a6c717edc5516547daf8f">
  <xsd:schema xmlns:xsd="http://www.w3.org/2001/XMLSchema" xmlns:xs="http://www.w3.org/2001/XMLSchema" xmlns:p="http://schemas.microsoft.com/office/2006/metadata/properties" xmlns:ns3="c4d5e32b-3575-4306-8037-5e3401fd5c83" targetNamespace="http://schemas.microsoft.com/office/2006/metadata/properties" ma:root="true" ma:fieldsID="86cb887674886d6911ea3fa3bd93cae9"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37856-3D41-43F8-BA98-65BA0C54B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A34E3-3446-4C33-88CC-9C030ACB0E45}">
  <ds:schemaRefs>
    <ds:schemaRef ds:uri="http://schemas.microsoft.com/sharepoint/v3/contenttype/forms"/>
  </ds:schemaRefs>
</ds:datastoreItem>
</file>

<file path=customXml/itemProps3.xml><?xml version="1.0" encoding="utf-8"?>
<ds:datastoreItem xmlns:ds="http://schemas.openxmlformats.org/officeDocument/2006/customXml" ds:itemID="{DF9DF151-B2FB-4096-A26C-EFF622F50F7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c4d5e32b-3575-4306-8037-5e3401fd5c8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2024-01-04T18:26:00Z</dcterms:created>
  <dcterms:modified xsi:type="dcterms:W3CDTF">2024-01-04T18:26:00Z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